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14300f7e0bc94243" /><Relationship Type="http://schemas.openxmlformats.org/package/2006/relationships/metadata/core-properties" Target="/package/services/metadata/core-properties/1983c7680a8a4a57a6964e98d0809a50.psmdcp" Id="R90b19701cd7e4117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Fonts w:ascii="Muli" w:hAnsi="Muli" w:eastAsia="Muli" w:cs="Muli"/>
          <w:b w:val="1"/>
          <w:sz w:val="30"/>
          <w:szCs w:val="30"/>
          <w:rtl w:val="0"/>
        </w:rPr>
        <w:t xml:space="preserve">Rent or Mortgage for a Year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Muli" w:hAnsi="Muli" w:eastAsia="Muli" w:cs="Muli"/>
          <w:b w:val="1"/>
          <w:sz w:val="30"/>
          <w:szCs w:val="3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A7D0ED2" w:rsidRDefault="00000000" w14:paraId="00000003" wp14:textId="67E5614A">
      <w:pPr>
        <w:jc w:val="center"/>
        <w:rPr>
          <w:rFonts w:ascii="Muli" w:hAnsi="Muli" w:eastAsia="Muli" w:cs="Muli"/>
          <w:b w:val="1"/>
          <w:bCs w:val="1"/>
          <w:sz w:val="20"/>
          <w:szCs w:val="20"/>
        </w:rPr>
      </w:pPr>
      <w:r w:rsidRPr="0A7D0ED2" w:rsidR="0A7D0ED2">
        <w:rPr>
          <w:rFonts w:ascii="Muli" w:hAnsi="Muli" w:eastAsia="Muli" w:cs="Muli"/>
          <w:b w:val="1"/>
          <w:bCs w:val="1"/>
          <w:sz w:val="20"/>
          <w:szCs w:val="20"/>
        </w:rPr>
        <w:t>Contest Run Dates: November 7, 2022 - December 12, 2022</w:t>
      </w:r>
    </w:p>
    <w:p xmlns:wp14="http://schemas.microsoft.com/office/word/2010/wordml" w:rsidRPr="00000000" w:rsidR="00000000" w:rsidDel="00000000" w:rsidP="0A7D0ED2" w:rsidRDefault="00000000" w14:paraId="2485FA38" wp14:textId="1D6658D7">
      <w:pPr>
        <w:ind w:left="720" w:firstLine="0"/>
        <w:jc w:val="center"/>
        <w:rPr>
          <w:rFonts w:ascii="Muli" w:hAnsi="Muli" w:eastAsia="Muli" w:cs="Muli"/>
          <w:sz w:val="18"/>
          <w:szCs w:val="18"/>
        </w:rPr>
      </w:pPr>
      <w:r w:rsidRPr="0A7D0ED2" w:rsidR="0A7D0ED2">
        <w:rPr>
          <w:rFonts w:ascii="Muli" w:hAnsi="Muli" w:eastAsia="Muli" w:cs="Muli"/>
          <w:sz w:val="18"/>
          <w:szCs w:val="18"/>
        </w:rPr>
        <w:t>Generate leads with this 5-week multimedia campaign including print and digital ads, a lead-generating sweepstakes,</w:t>
      </w:r>
    </w:p>
    <w:p xmlns:wp14="http://schemas.microsoft.com/office/word/2010/wordml" w:rsidRPr="00000000" w:rsidR="00000000" w:rsidDel="00000000" w:rsidP="0A7D0ED2" w:rsidRDefault="00000000" w14:paraId="00000004" wp14:textId="52D20C50">
      <w:pPr>
        <w:ind w:left="720" w:firstLine="0"/>
        <w:jc w:val="center"/>
        <w:rPr>
          <w:rFonts w:ascii="Muli" w:hAnsi="Muli" w:eastAsia="Muli" w:cs="Muli"/>
          <w:sz w:val="18"/>
          <w:szCs w:val="18"/>
        </w:rPr>
      </w:pPr>
      <w:r w:rsidRPr="0A7D0ED2" w:rsidR="0A7D0ED2">
        <w:rPr>
          <w:rFonts w:ascii="Muli" w:hAnsi="Muli" w:eastAsia="Muli" w:cs="Muli"/>
          <w:sz w:val="18"/>
          <w:szCs w:val="18"/>
        </w:rPr>
        <w:t xml:space="preserve">and an email campaign designed to drive the best results for your business! </w:t>
      </w:r>
    </w:p>
    <w:p xmlns:wp14="http://schemas.microsoft.com/office/word/2010/wordml" w:rsidRPr="00000000" w:rsidR="00000000" w:rsidDel="00000000" w:rsidP="0A7D0ED2" w:rsidRDefault="00000000" wp14:textId="77777777" w14:paraId="524DEB3D">
      <w:pPr>
        <w:ind w:left="720" w:firstLine="0"/>
        <w:jc w:val="center"/>
        <w:rPr>
          <w:rFonts w:ascii="Muli" w:hAnsi="Muli" w:eastAsia="Muli" w:cs="Muli"/>
          <w:sz w:val="18"/>
          <w:szCs w:val="18"/>
          <w:rtl w:val="0"/>
        </w:rPr>
      </w:pPr>
      <w:r w:rsidRPr="0A7D0ED2" w:rsidDel="00000000" w:rsidR="0A7D0ED2">
        <w:rPr>
          <w:rFonts w:ascii="Muli" w:hAnsi="Muli" w:eastAsia="Muli" w:cs="Muli"/>
          <w:sz w:val="18"/>
          <w:szCs w:val="18"/>
        </w:rPr>
        <w:t xml:space="preserve">Entrants can win $15,000 towards their rent or mortgage.</w:t>
      </w:r>
    </w:p>
    <w:p xmlns:wp14="http://schemas.microsoft.com/office/word/2010/wordml" w:rsidRPr="00000000" w:rsidR="00000000" w:rsidDel="00000000" w:rsidP="0A7D0ED2" w:rsidRDefault="00000000" wp14:textId="77777777" w14:paraId="00000006">
      <w:pPr>
        <w:ind w:left="720" w:firstLine="0"/>
        <w:jc w:val="center"/>
        <w:rPr>
          <w:rFonts w:ascii="Muli" w:hAnsi="Muli" w:eastAsia="Muli" w:cs="Muli"/>
          <w:b w:val="1"/>
          <w:bCs w:val="1"/>
          <w:sz w:val="18"/>
          <w:szCs w:val="18"/>
        </w:rPr>
      </w:pPr>
      <w:r w:rsidRPr="0A7D0ED2" w:rsidDel="00000000" w:rsidR="0A7D0ED2">
        <w:rPr>
          <w:rFonts w:ascii="Muli" w:hAnsi="Muli" w:eastAsia="Muli" w:cs="Muli"/>
          <w:sz w:val="18"/>
          <w:szCs w:val="18"/>
        </w:rPr>
        <w:t xml:space="preserve">Local prize provided by local sponsor.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rPr>
          <w:rFonts w:ascii="Muli" w:hAnsi="Muli" w:eastAsia="Muli" w:cs="Muli"/>
          <w:b w:val="1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BENEFITS OF BEING A SPONSOR: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Multimedia campaign to build brand awareness and engagement with your target audience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Generate qualified leads for your business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Grow your email database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Gather data on your potential customers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numPr>
          <w:ilvl w:val="0"/>
          <w:numId w:val="1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Drive traffic to your website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widowControl w:val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widowControl w:val="0"/>
        <w:rPr>
          <w:rFonts w:ascii="Muli" w:hAnsi="Muli" w:eastAsia="Muli" w:cs="Muli"/>
          <w:b w:val="1"/>
        </w:rPr>
      </w:pPr>
      <w:r w:rsidRPr="00000000" w:rsidDel="00000000" w:rsidR="00000000">
        <w:rPr>
          <w:rFonts w:ascii="Muli" w:hAnsi="Muli" w:eastAsia="Muli" w:cs="Muli"/>
          <w:b w:val="1"/>
          <w:rtl w:val="0"/>
        </w:rPr>
        <w:t xml:space="preserve">SPONSORSHIP PACKAGE: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Exclusive sponsorship of Rent or Mortgage for a Year sweepstakes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Sponsor logo on promotional elements (print, digital, social, and email) during the 5-week campaign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Digital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50K run-of-site impressions (for your business) on magazine.com during 5-week campaign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25K run-of-site impressions to promote contest on magazine.com during 5-week campaign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Exclusive 728x90 digital ad unit on contest page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Three lead-generation questions on the contest registration form</w:t>
      </w:r>
    </w:p>
    <w:p xmlns:wp14="http://schemas.microsoft.com/office/word/2010/wordml" w:rsidRPr="00000000" w:rsidR="00000000" w:rsidDel="00000000" w:rsidP="00000000" w:rsidRDefault="00000000" w14:paraId="00000016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Digital offer/coupon on the sweepstakes thank-you page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Opt-in for your email database on the sweepstakes registration form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Optional Facebook Like box on the sweepstakes registration form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Extra chance options offered: 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Watching a 30 second commercial video </w:t>
      </w:r>
    </w:p>
    <w:p xmlns:wp14="http://schemas.microsoft.com/office/word/2010/wordml" w:rsidRPr="00000000" w:rsidR="00000000" w:rsidDel="00000000" w:rsidP="00000000" w:rsidRDefault="00000000" w14:paraId="0000001B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Opting-in to email database</w:t>
      </w:r>
    </w:p>
    <w:p xmlns:wp14="http://schemas.microsoft.com/office/word/2010/wordml" w:rsidRPr="00000000" w:rsidR="00000000" w:rsidDel="00000000" w:rsidP="00000000" w:rsidRDefault="00000000" w14:paraId="0000001C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Answering custom lead-gen questions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Sharing with friends via custom link </w:t>
      </w:r>
    </w:p>
    <w:p xmlns:wp14="http://schemas.microsoft.com/office/word/2010/wordml" w:rsidRPr="00000000" w:rsidR="00000000" w:rsidDel="00000000" w:rsidP="00000000" w:rsidRDefault="00000000" w14:paraId="0000001E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Visiting a web link (your website) 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Downloading a mobile app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Downloading an Alexa skill</w:t>
      </w:r>
    </w:p>
    <w:p xmlns:wp14="http://schemas.microsoft.com/office/word/2010/wordml" w:rsidRPr="00000000" w:rsidR="00000000" w:rsidDel="00000000" w:rsidP="00000000" w:rsidRDefault="00000000" w14:paraId="00000021" wp14:textId="77777777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Print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Full page Print Ad to run once per month (1 time)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Half-page Print contest promotional ad to run once per month (1 time) </w:t>
      </w:r>
    </w:p>
    <w:p xmlns:wp14="http://schemas.microsoft.com/office/word/2010/wordml" w:rsidRPr="00000000" w:rsidR="00000000" w:rsidDel="00000000" w:rsidP="00000000" w:rsidRDefault="00000000" w14:paraId="00000024" wp14:textId="77777777">
      <w:pPr>
        <w:widowControl w:val="0"/>
        <w:numPr>
          <w:ilvl w:val="0"/>
          <w:numId w:val="2"/>
        </w:numPr>
        <w:ind w:left="720" w:hanging="36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Fonts w:ascii="Muli" w:hAnsi="Muli" w:eastAsia="Muli" w:cs="Muli"/>
          <w:sz w:val="20"/>
          <w:szCs w:val="20"/>
          <w:rtl w:val="0"/>
        </w:rPr>
        <w:t xml:space="preserve">Email</w:t>
      </w:r>
    </w:p>
    <w:p xmlns:wp14="http://schemas.microsoft.com/office/word/2010/wordml" w:rsidRPr="00000000" w:rsidR="00000000" w:rsidDel="00000000" w:rsidP="00000000" w:rsidRDefault="00000000" w14:paraId="00000025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Recognition on two promotional emails to our opted-in database of 30,000 (Your Email List Size goes here)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One invite email to be sent at the beginning of the campaign</w:t>
      </w:r>
    </w:p>
    <w:p xmlns:wp14="http://schemas.microsoft.com/office/word/2010/wordml" w:rsidRPr="00000000" w:rsidR="00000000" w:rsidDel="00000000" w:rsidP="00000000" w:rsidRDefault="00000000" w14:paraId="00000027" wp14:textId="77777777">
      <w:pPr>
        <w:widowControl w:val="0"/>
        <w:numPr>
          <w:ilvl w:val="2"/>
          <w:numId w:val="2"/>
        </w:numPr>
        <w:ind w:left="216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One last chance email to be sent 2 days before campaign ends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widowControl w:val="0"/>
        <w:numPr>
          <w:ilvl w:val="1"/>
          <w:numId w:val="2"/>
        </w:numPr>
        <w:ind w:left="1440" w:hanging="360"/>
        <w:rPr>
          <w:rFonts w:ascii="Muli" w:hAnsi="Muli" w:eastAsia="Muli" w:cs="Muli"/>
          <w:sz w:val="18"/>
          <w:szCs w:val="18"/>
        </w:rPr>
      </w:pPr>
      <w:r w:rsidRPr="00000000" w:rsidDel="00000000" w:rsidR="00000000">
        <w:rPr>
          <w:rFonts w:ascii="Muli" w:hAnsi="Muli" w:eastAsia="Muli" w:cs="Muli"/>
          <w:sz w:val="18"/>
          <w:szCs w:val="18"/>
          <w:rtl w:val="0"/>
        </w:rPr>
        <w:t xml:space="preserve">Thank you email sent to everyone who enters with coupon or offer from your business</w:t>
      </w:r>
    </w:p>
    <w:p xmlns:wp14="http://schemas.microsoft.com/office/word/2010/wordml" w:rsidRPr="00000000" w:rsidR="00000000" w:rsidDel="00000000" w:rsidP="00000000" w:rsidRDefault="00000000" w14:paraId="00000029" wp14:textId="77777777">
      <w:pPr>
        <w:widowControl w:val="0"/>
        <w:ind w:left="1440" w:firstLine="0"/>
        <w:rPr>
          <w:rFonts w:ascii="Muli" w:hAnsi="Muli" w:eastAsia="Muli" w:cs="Muli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A7D0ED2" w:rsidRDefault="00000000" w14:paraId="0000002A" wp14:textId="77777777">
      <w:pPr>
        <w:rPr>
          <w:rFonts w:ascii="Muli" w:hAnsi="Muli" w:eastAsia="Muli" w:cs="Muli"/>
          <w:sz w:val="20"/>
          <w:szCs w:val="20"/>
        </w:rPr>
      </w:pPr>
      <w:r w:rsidRPr="0A7D0ED2" w:rsidR="0A7D0ED2">
        <w:rPr>
          <w:rFonts w:ascii="Muli" w:hAnsi="Muli" w:eastAsia="Muli" w:cs="Muli"/>
          <w:b w:val="1"/>
          <w:bCs w:val="1"/>
          <w:sz w:val="20"/>
          <w:szCs w:val="20"/>
        </w:rPr>
        <w:t xml:space="preserve">GRAND PRIZE: </w:t>
      </w:r>
      <w:r w:rsidRPr="0A7D0ED2" w:rsidR="0A7D0ED2">
        <w:rPr>
          <w:rFonts w:ascii="Muli" w:hAnsi="Muli" w:eastAsia="Muli" w:cs="Muli"/>
          <w:sz w:val="20"/>
          <w:szCs w:val="20"/>
        </w:rPr>
        <w:t>$15,000 towards Rent or Mortgage</w:t>
      </w:r>
    </w:p>
    <w:p xmlns:wp14="http://schemas.microsoft.com/office/word/2010/wordml" w:rsidRPr="00000000" w:rsidR="00000000" w:rsidDel="00000000" w:rsidP="0A7D0ED2" w:rsidRDefault="00000000" w14:paraId="0000002B" wp14:textId="77777777">
      <w:pPr>
        <w:rPr>
          <w:rFonts w:ascii="Muli" w:hAnsi="Muli" w:eastAsia="Muli" w:cs="Muli"/>
          <w:sz w:val="20"/>
          <w:szCs w:val="20"/>
        </w:rPr>
      </w:pPr>
      <w:r w:rsidRPr="0A7D0ED2" w:rsidR="0A7D0ED2">
        <w:rPr>
          <w:rFonts w:ascii="Muli" w:hAnsi="Muli" w:eastAsia="Muli" w:cs="Muli"/>
          <w:b w:val="1"/>
          <w:bCs w:val="1"/>
          <w:sz w:val="20"/>
          <w:szCs w:val="20"/>
        </w:rPr>
        <w:t xml:space="preserve">LOCAL PRIZE: </w:t>
      </w:r>
      <w:r w:rsidRPr="0A7D0ED2" w:rsidR="0A7D0ED2">
        <w:rPr>
          <w:rFonts w:ascii="Muli" w:hAnsi="Muli" w:eastAsia="Muli" w:cs="Muli"/>
          <w:sz w:val="20"/>
          <w:szCs w:val="20"/>
        </w:rPr>
        <w:t>Sponsor to provide local prize for local winner valued at $XXX</w:t>
      </w:r>
    </w:p>
    <w:p xmlns:wp14="http://schemas.microsoft.com/office/word/2010/wordml" w:rsidRPr="00000000" w:rsidR="00000000" w:rsidDel="00000000" w:rsidP="0A7D0ED2" w:rsidRDefault="00000000" w14:paraId="0000002C" wp14:textId="2306B33D">
      <w:pPr>
        <w:rPr>
          <w:rFonts w:ascii="Muli" w:hAnsi="Muli" w:eastAsia="Muli" w:cs="Muli"/>
          <w:sz w:val="20"/>
          <w:szCs w:val="20"/>
        </w:rPr>
      </w:pPr>
      <w:r w:rsidRPr="0A7D0ED2" w:rsidR="0A7D0ED2">
        <w:rPr>
          <w:rFonts w:ascii="Muli" w:hAnsi="Muli" w:eastAsia="Muli" w:cs="Muli"/>
          <w:b w:val="1"/>
          <w:bCs w:val="1"/>
          <w:sz w:val="20"/>
          <w:szCs w:val="20"/>
        </w:rPr>
        <w:t xml:space="preserve">RUN DATES: </w:t>
      </w:r>
      <w:r w:rsidRPr="0A7D0ED2" w:rsidR="0A7D0ED2">
        <w:rPr>
          <w:rFonts w:ascii="Muli" w:hAnsi="Muli" w:eastAsia="Muli" w:cs="Muli"/>
          <w:sz w:val="20"/>
          <w:szCs w:val="20"/>
        </w:rPr>
        <w:t>November 7, 2022 - December 12, 2022</w:t>
      </w:r>
    </w:p>
    <w:p xmlns:wp14="http://schemas.microsoft.com/office/word/2010/wordml" w:rsidRPr="00000000" w:rsidR="00000000" w:rsidDel="00000000" w:rsidP="0A7D0ED2" w:rsidRDefault="00000000" w14:paraId="0000002D" wp14:textId="77777777">
      <w:pPr>
        <w:rPr>
          <w:rFonts w:ascii="Muli" w:hAnsi="Muli" w:eastAsia="Muli" w:cs="Muli"/>
          <w:sz w:val="20"/>
          <w:szCs w:val="20"/>
        </w:rPr>
      </w:pPr>
      <w:r w:rsidRPr="0A7D0ED2" w:rsidR="0A7D0ED2">
        <w:rPr>
          <w:rFonts w:ascii="Muli" w:hAnsi="Muli" w:eastAsia="Muli" w:cs="Muli"/>
          <w:b w:val="1"/>
          <w:bCs w:val="1"/>
          <w:sz w:val="20"/>
          <w:szCs w:val="20"/>
        </w:rPr>
        <w:t xml:space="preserve">VALUE: </w:t>
      </w:r>
      <w:r w:rsidRPr="0A7D0ED2" w:rsidR="0A7D0ED2">
        <w:rPr>
          <w:rFonts w:ascii="Muli" w:hAnsi="Muli" w:eastAsia="Muli" w:cs="Muli"/>
          <w:sz w:val="20"/>
          <w:szCs w:val="20"/>
        </w:rPr>
        <w:t>$XXXX</w:t>
      </w:r>
    </w:p>
    <w:p xmlns:wp14="http://schemas.microsoft.com/office/word/2010/wordml" w:rsidRPr="00000000" w:rsidR="00000000" w:rsidDel="00000000" w:rsidP="0A7D0ED2" w:rsidRDefault="00000000" w14:paraId="0000002E" wp14:textId="3018409F">
      <w:pPr>
        <w:rPr>
          <w:rFonts w:ascii="Muli" w:hAnsi="Muli" w:eastAsia="Muli" w:cs="Muli"/>
          <w:sz w:val="20"/>
          <w:szCs w:val="20"/>
        </w:rPr>
      </w:pPr>
      <w:r w:rsidRPr="0A7D0ED2" w:rsidR="0A7D0ED2">
        <w:rPr>
          <w:rFonts w:ascii="Muli" w:hAnsi="Muli" w:eastAsia="Muli" w:cs="Muli"/>
          <w:b w:val="1"/>
          <w:bCs w:val="1"/>
          <w:sz w:val="20"/>
          <w:szCs w:val="20"/>
        </w:rPr>
        <w:t xml:space="preserve">INVESTMENT: </w:t>
      </w:r>
      <w:r w:rsidRPr="0A7D0ED2" w:rsidR="0A7D0ED2">
        <w:rPr>
          <w:rFonts w:ascii="Muli" w:hAnsi="Muli" w:eastAsia="Muli" w:cs="Muli"/>
          <w:sz w:val="20"/>
          <w:szCs w:val="20"/>
        </w:rPr>
        <w:t>$10,000 (small market) $20,000 (mid-size market), $30,000 (large market)</w:t>
      </w:r>
    </w:p>
    <w:sectPr>
      <w:headerReference w:type="default" r:id="rId6"/>
      <w:headerReference w:type="first" r:id="rId7"/>
      <w:footerReference w:type="first" r:id="rId8"/>
      <w:pgSz w:w="12240" w:h="15840" w:orient="portrait"/>
      <w:pgMar w:top="1080" w:right="720" w:bottom="720" w:lef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uli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1" wp14:textId="77777777">
    <w:pPr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F" wp14:textId="77777777">
    <w:pPr>
      <w:rPr/>
    </w:pPr>
    <w:r w:rsidRPr="00000000" w:rsidDel="00000000" w:rsidR="00000000">
      <w:rPr>
        <w:rtl w:val="0"/>
      </w:rPr>
    </w:r>
  </w:p>
</w:hdr>
</file>

<file path=word/header2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0" wp14:textId="77777777">
    <w:pPr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fill="auto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F7A4461"/>
  <w15:docId w15:val="{6A02E503-5538-42E4-B006-0EDB336D157C}"/>
  <w:rsids>
    <w:rsidRoot w:val="0A7D0ED2"/>
    <w:rsid w:val="0A7D0ED2"/>
    <w:rsid w:val="69C342F2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header" Target="header2.xml" Id="rId7" /><Relationship Type="http://schemas.openxmlformats.org/officeDocument/2006/relationships/footer" Target="footer1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